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DA0D" w14:textId="77777777" w:rsidR="003160D2" w:rsidRDefault="003160D2" w:rsidP="003160D2">
      <w:pPr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14:paraId="6545D918" w14:textId="77777777" w:rsidR="003160D2" w:rsidRPr="00F67D25" w:rsidRDefault="003160D2" w:rsidP="003160D2">
      <w:pPr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43A66CA6" w14:textId="77777777" w:rsidR="003160D2" w:rsidRPr="0026767B" w:rsidRDefault="003160D2" w:rsidP="003160D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62A2EA9A" w14:textId="77777777" w:rsidR="003160D2" w:rsidRDefault="003160D2" w:rsidP="003160D2">
      <w:pPr>
        <w:spacing w:after="120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F0F0F08" w14:textId="77777777" w:rsidR="003160D2" w:rsidRPr="008D63E3" w:rsidRDefault="003160D2" w:rsidP="003160D2">
      <w:pPr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1FC06DC4" w14:textId="77777777" w:rsidR="003160D2" w:rsidRPr="008D63E3" w:rsidRDefault="003160D2" w:rsidP="003160D2">
      <w:pPr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343FB319" w14:textId="77777777" w:rsidR="003160D2" w:rsidRPr="008D63E3" w:rsidRDefault="003160D2" w:rsidP="003160D2">
      <w:pPr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AC69715" w14:textId="77777777" w:rsidR="003160D2" w:rsidRDefault="003160D2" w:rsidP="003160D2">
      <w:pPr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7F9EC1AA" w14:textId="77777777" w:rsidR="003160D2" w:rsidRPr="003160D2" w:rsidRDefault="003160D2" w:rsidP="003160D2">
      <w:pP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3160D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e-mail: ………………………….</w:t>
      </w:r>
    </w:p>
    <w:p w14:paraId="08788A14" w14:textId="77777777" w:rsidR="003160D2" w:rsidRPr="0026767B" w:rsidRDefault="003160D2" w:rsidP="003160D2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1355C35C" w14:textId="77777777" w:rsidR="003160D2" w:rsidRPr="003160D2" w:rsidRDefault="003160D2" w:rsidP="003160D2">
      <w:pP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3160D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NIP: ............................................</w:t>
      </w:r>
    </w:p>
    <w:p w14:paraId="5C346CB3" w14:textId="77777777" w:rsidR="003160D2" w:rsidRPr="003160D2" w:rsidRDefault="003160D2" w:rsidP="003160D2">
      <w:pP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3160D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CEIDG/KRS:………………….</w:t>
      </w:r>
    </w:p>
    <w:p w14:paraId="623AE56B" w14:textId="77777777" w:rsidR="003160D2" w:rsidRPr="0025422C" w:rsidRDefault="003160D2" w:rsidP="003160D2">
      <w:pPr>
        <w:keepNext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25422C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08802446" w14:textId="77777777" w:rsidR="003160D2" w:rsidRPr="0025422C" w:rsidRDefault="003160D2" w:rsidP="003160D2">
      <w:pPr>
        <w:keepNext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36FC4235" w14:textId="77777777" w:rsidR="003160D2" w:rsidRPr="0025422C" w:rsidRDefault="003160D2" w:rsidP="003160D2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25422C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0684CE9D" w14:textId="77777777" w:rsidR="003160D2" w:rsidRPr="0025422C" w:rsidRDefault="003160D2" w:rsidP="003160D2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25422C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2FF70AF8" w14:textId="77777777" w:rsidR="003160D2" w:rsidRPr="00222873" w:rsidRDefault="003160D2" w:rsidP="003160D2">
      <w:pPr>
        <w:pStyle w:val="Akapitzlist"/>
        <w:numPr>
          <w:ilvl w:val="0"/>
          <w:numId w:val="2"/>
        </w:num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22287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– 200 Wyszków</w:t>
      </w:r>
    </w:p>
    <w:p w14:paraId="336C8CD5" w14:textId="77777777" w:rsidR="003160D2" w:rsidRPr="0025422C" w:rsidRDefault="003160D2" w:rsidP="003160D2">
      <w:pPr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6639ED1" w14:textId="77777777" w:rsidR="003160D2" w:rsidRPr="00222873" w:rsidRDefault="003160D2" w:rsidP="003160D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5422C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pn. „</w:t>
      </w:r>
      <w:r w:rsidRPr="00AB5B8E">
        <w:rPr>
          <w:rFonts w:ascii="Times New Roman" w:hAnsi="Times New Roman" w:cs="Times New Roman"/>
          <w:b/>
          <w:bCs/>
          <w:sz w:val="22"/>
          <w:szCs w:val="22"/>
        </w:rPr>
        <w:t xml:space="preserve">Zakup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wraz z dostawą: </w:t>
      </w:r>
      <w:r w:rsidRPr="00222873">
        <w:rPr>
          <w:rFonts w:ascii="Times New Roman" w:hAnsi="Times New Roman" w:cs="Times New Roman"/>
          <w:b/>
          <w:bCs/>
          <w:sz w:val="22"/>
          <w:szCs w:val="22"/>
        </w:rPr>
        <w:t xml:space="preserve">52 szt. dozowników tlenowych przystosowanych do gniazd ściennych AGA z pojemnikiem wielokrotnego użytku do dezynfekcji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222873">
        <w:rPr>
          <w:rFonts w:ascii="Times New Roman" w:hAnsi="Times New Roman" w:cs="Times New Roman"/>
          <w:b/>
          <w:bCs/>
          <w:sz w:val="22"/>
          <w:szCs w:val="22"/>
        </w:rPr>
        <w:t>i sterylizacji,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22873">
        <w:rPr>
          <w:rFonts w:ascii="Times New Roman" w:hAnsi="Times New Roman" w:cs="Times New Roman"/>
          <w:b/>
          <w:bCs/>
          <w:sz w:val="22"/>
          <w:szCs w:val="22"/>
        </w:rPr>
        <w:t xml:space="preserve">10 szt. reduktorów do tlenu z nawilżaczem z pojemnikiem do dezynfekcji i sterylizacji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222873">
        <w:rPr>
          <w:rFonts w:ascii="Times New Roman" w:hAnsi="Times New Roman" w:cs="Times New Roman"/>
          <w:b/>
          <w:bCs/>
          <w:sz w:val="22"/>
          <w:szCs w:val="22"/>
        </w:rPr>
        <w:t xml:space="preserve">z przepływem 0-15 l/min </w:t>
      </w:r>
      <w:r w:rsidRPr="0025422C">
        <w:rPr>
          <w:rFonts w:ascii="Times New Roman" w:hAnsi="Times New Roman" w:cs="Times New Roman"/>
          <w:sz w:val="20"/>
          <w:szCs w:val="20"/>
        </w:rPr>
        <w:t xml:space="preserve">”, </w:t>
      </w:r>
      <w:r w:rsidRPr="0025422C">
        <w:rPr>
          <w:rFonts w:ascii="Times New Roman" w:eastAsia="Times New Roman" w:hAnsi="Times New Roman" w:cs="Tahoma"/>
          <w:sz w:val="20"/>
          <w:szCs w:val="20"/>
          <w:lang w:eastAsia="pl-PL"/>
        </w:rPr>
        <w:t xml:space="preserve">nr postępowania </w:t>
      </w:r>
      <w:r>
        <w:rPr>
          <w:rFonts w:ascii="Times New Roman" w:hAnsi="Times New Roman" w:cs="Times New Roman"/>
          <w:b/>
          <w:bCs/>
          <w:sz w:val="20"/>
          <w:szCs w:val="20"/>
        </w:rPr>
        <w:t>DEZ/Z/341/PU-15</w:t>
      </w:r>
      <w:r w:rsidRPr="0025422C">
        <w:rPr>
          <w:rFonts w:ascii="Times New Roman" w:hAnsi="Times New Roman" w:cs="Times New Roman"/>
          <w:b/>
          <w:bCs/>
          <w:sz w:val="20"/>
          <w:szCs w:val="20"/>
        </w:rPr>
        <w:t>/2020/JW</w:t>
      </w:r>
    </w:p>
    <w:p w14:paraId="16D0B728" w14:textId="77777777" w:rsidR="003160D2" w:rsidRPr="0025422C" w:rsidRDefault="003160D2" w:rsidP="003160D2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25422C">
        <w:rPr>
          <w:sz w:val="20"/>
          <w:szCs w:val="20"/>
        </w:rPr>
        <w:t xml:space="preserve">Oferujemy wykonanie przedmiotu zamówienia zgodnie z zapytaniem ofertowym nr </w:t>
      </w:r>
      <w:r w:rsidRPr="0025422C">
        <w:rPr>
          <w:b/>
          <w:bCs/>
          <w:sz w:val="20"/>
          <w:szCs w:val="20"/>
        </w:rPr>
        <w:t>DEZ/Z/341/PU-1</w:t>
      </w:r>
      <w:r>
        <w:rPr>
          <w:b/>
          <w:bCs/>
          <w:sz w:val="20"/>
          <w:szCs w:val="20"/>
        </w:rPr>
        <w:t>5</w:t>
      </w:r>
      <w:r w:rsidRPr="0025422C">
        <w:rPr>
          <w:b/>
          <w:bCs/>
          <w:sz w:val="20"/>
          <w:szCs w:val="20"/>
        </w:rPr>
        <w:t>/2020/JW</w:t>
      </w:r>
      <w:r w:rsidRPr="0025422C">
        <w:rPr>
          <w:color w:val="000000"/>
          <w:sz w:val="20"/>
          <w:szCs w:val="20"/>
        </w:rPr>
        <w:t>:</w:t>
      </w:r>
    </w:p>
    <w:p w14:paraId="600F3D57" w14:textId="77777777" w:rsidR="003160D2" w:rsidRPr="0025422C" w:rsidRDefault="003160D2" w:rsidP="003160D2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3B11B35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 xml:space="preserve">za kwotę brutto ................................zł  </w:t>
      </w:r>
    </w:p>
    <w:p w14:paraId="7C6D899B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144F8D8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>słownie: ...................................... ........................................................................... zł.</w:t>
      </w:r>
    </w:p>
    <w:p w14:paraId="1E0B41ED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30ECD134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>wynikającą z:</w:t>
      </w:r>
    </w:p>
    <w:p w14:paraId="082282E6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63" w:type="dxa"/>
        <w:tblInd w:w="426" w:type="dxa"/>
        <w:tblLook w:val="04A0" w:firstRow="1" w:lastRow="0" w:firstColumn="1" w:lastColumn="0" w:noHBand="0" w:noVBand="1"/>
      </w:tblPr>
      <w:tblGrid>
        <w:gridCol w:w="2173"/>
        <w:gridCol w:w="1620"/>
        <w:gridCol w:w="1418"/>
        <w:gridCol w:w="1535"/>
        <w:gridCol w:w="1016"/>
        <w:gridCol w:w="1701"/>
      </w:tblGrid>
      <w:tr w:rsidR="003160D2" w:rsidRPr="0025422C" w14:paraId="721F17F8" w14:textId="77777777" w:rsidTr="00D72731">
        <w:tc>
          <w:tcPr>
            <w:tcW w:w="2173" w:type="dxa"/>
          </w:tcPr>
          <w:p w14:paraId="2F045E37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1620" w:type="dxa"/>
          </w:tcPr>
          <w:p w14:paraId="559F2159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</w:tcPr>
          <w:p w14:paraId="54CF241B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netto za 1 </w:t>
            </w:r>
            <w:proofErr w:type="spellStart"/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>op</w:t>
            </w:r>
            <w:proofErr w:type="spellEnd"/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</w:tcPr>
          <w:p w14:paraId="29A8F24E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 ogółem</w:t>
            </w:r>
          </w:p>
        </w:tc>
        <w:tc>
          <w:tcPr>
            <w:tcW w:w="1016" w:type="dxa"/>
          </w:tcPr>
          <w:p w14:paraId="516473A6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701" w:type="dxa"/>
          </w:tcPr>
          <w:p w14:paraId="15B594ED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22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ogółem</w:t>
            </w:r>
          </w:p>
        </w:tc>
      </w:tr>
      <w:tr w:rsidR="003160D2" w:rsidRPr="0025422C" w14:paraId="0338723B" w14:textId="77777777" w:rsidTr="00D72731">
        <w:tc>
          <w:tcPr>
            <w:tcW w:w="2173" w:type="dxa"/>
          </w:tcPr>
          <w:p w14:paraId="2DE77710" w14:textId="77777777" w:rsidR="003160D2" w:rsidRPr="0025422C" w:rsidRDefault="003160D2" w:rsidP="00D7273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Dozownik tlenowy przystosowany do gniazd ściennych z pojemnikiem wielokrotnego użytku do dezynfekcji i sterylizacji</w:t>
            </w:r>
          </w:p>
        </w:tc>
        <w:tc>
          <w:tcPr>
            <w:tcW w:w="1620" w:type="dxa"/>
          </w:tcPr>
          <w:p w14:paraId="23CF5EEE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szt</w:t>
            </w:r>
          </w:p>
        </w:tc>
        <w:tc>
          <w:tcPr>
            <w:tcW w:w="1418" w:type="dxa"/>
          </w:tcPr>
          <w:p w14:paraId="65799A30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051D1974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8662DD7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F95B83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0D2" w:rsidRPr="0025422C" w14:paraId="236C524B" w14:textId="77777777" w:rsidTr="00D72731">
        <w:tc>
          <w:tcPr>
            <w:tcW w:w="2173" w:type="dxa"/>
          </w:tcPr>
          <w:p w14:paraId="2782F968" w14:textId="77777777" w:rsidR="003160D2" w:rsidRPr="0025422C" w:rsidRDefault="003160D2" w:rsidP="00D7273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Reduktor do tlenu z nawilżaczem z pojemnikiem do dezynfekcji i sterylizacji</w:t>
            </w:r>
          </w:p>
        </w:tc>
        <w:tc>
          <w:tcPr>
            <w:tcW w:w="1620" w:type="dxa"/>
          </w:tcPr>
          <w:p w14:paraId="66A6D88F" w14:textId="77777777" w:rsidR="003160D2" w:rsidRPr="0025422C" w:rsidRDefault="003160D2" w:rsidP="00D727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9CEC542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C72509C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88B767E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4DA980" w14:textId="77777777" w:rsidR="003160D2" w:rsidRPr="0025422C" w:rsidRDefault="003160D2" w:rsidP="00D727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9DC2F8" w14:textId="77777777" w:rsidR="003160D2" w:rsidRPr="0025422C" w:rsidRDefault="003160D2" w:rsidP="003160D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84D4EA6" w14:textId="77777777" w:rsidR="003160D2" w:rsidRPr="0025422C" w:rsidRDefault="003160D2" w:rsidP="003160D2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>Zamawiający informuje, że będzie sprawdzał ofertę pod względem rachunkowym zgodnie wg następującego wzoru:</w:t>
      </w:r>
    </w:p>
    <w:p w14:paraId="48CF3D1A" w14:textId="77777777" w:rsidR="003160D2" w:rsidRPr="0025422C" w:rsidRDefault="003160D2" w:rsidP="003160D2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>Wartość netto ogółem + wartość VAT = Wartość brutto oferty</w:t>
      </w:r>
    </w:p>
    <w:p w14:paraId="5167DF98" w14:textId="77777777" w:rsidR="003160D2" w:rsidRPr="0025422C" w:rsidRDefault="003160D2" w:rsidP="003160D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8F99932" w14:textId="77777777" w:rsidR="003160D2" w:rsidRPr="0025422C" w:rsidRDefault="003160D2" w:rsidP="003160D2">
      <w:pPr>
        <w:pStyle w:val="Akapitzlist"/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25422C">
        <w:rPr>
          <w:rFonts w:ascii="Times New Roman" w:hAnsi="Times New Roman" w:cs="Times New Roman"/>
          <w:iCs/>
          <w:sz w:val="20"/>
          <w:szCs w:val="20"/>
        </w:rPr>
        <w:t xml:space="preserve">(tj. Dz. U. z 2019, poz. 1843 ze zm.) </w:t>
      </w:r>
      <w:r w:rsidRPr="0025422C">
        <w:rPr>
          <w:rFonts w:ascii="Times New Roman" w:hAnsi="Times New Roman" w:cs="Times New Roman"/>
          <w:sz w:val="20"/>
          <w:szCs w:val="20"/>
        </w:rPr>
        <w:t>i art. 5 – 17 ustawy z dnia 16 kwietnia 1993r. o zwalczaniu nieuczciwej konkurencji (tj. Dz. U. z 2018, poz.419).</w:t>
      </w:r>
    </w:p>
    <w:p w14:paraId="3A76D7E0" w14:textId="77777777" w:rsidR="003160D2" w:rsidRPr="0025422C" w:rsidRDefault="003160D2" w:rsidP="003160D2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>Oświadczamy, że otrzymaliśmy wszelkie informacje konieczne do przygotowania oferty.</w:t>
      </w:r>
    </w:p>
    <w:p w14:paraId="7C447580" w14:textId="77777777" w:rsidR="003160D2" w:rsidRPr="0025422C" w:rsidRDefault="003160D2" w:rsidP="003160D2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 xml:space="preserve">Oświadczamy, że akceptujemy czas związania z ofertą </w:t>
      </w:r>
      <w:r w:rsidRPr="0025422C">
        <w:rPr>
          <w:rFonts w:ascii="Times New Roman" w:hAnsi="Times New Roman" w:cs="Times New Roman"/>
          <w:b/>
          <w:bCs/>
          <w:sz w:val="20"/>
          <w:szCs w:val="20"/>
        </w:rPr>
        <w:t>30 dni</w:t>
      </w:r>
      <w:r w:rsidRPr="0025422C">
        <w:rPr>
          <w:rFonts w:ascii="Times New Roman" w:hAnsi="Times New Roman" w:cs="Times New Roman"/>
          <w:sz w:val="20"/>
          <w:szCs w:val="20"/>
        </w:rPr>
        <w:t>.</w:t>
      </w:r>
    </w:p>
    <w:p w14:paraId="695CBA7D" w14:textId="77777777" w:rsidR="003160D2" w:rsidRPr="0025422C" w:rsidRDefault="003160D2" w:rsidP="003160D2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5422C">
        <w:rPr>
          <w:rFonts w:ascii="Times New Roman" w:hAnsi="Times New Roman" w:cs="Times New Roman"/>
          <w:sz w:val="20"/>
          <w:szCs w:val="20"/>
        </w:rPr>
        <w:t xml:space="preserve">Oświadczamy, że akceptujemy termin płatności </w:t>
      </w:r>
      <w:r w:rsidRPr="0025422C">
        <w:rPr>
          <w:rFonts w:ascii="Times New Roman" w:hAnsi="Times New Roman" w:cs="Times New Roman"/>
          <w:b/>
          <w:bCs/>
          <w:sz w:val="20"/>
          <w:szCs w:val="20"/>
        </w:rPr>
        <w:t xml:space="preserve">– 60 dni </w:t>
      </w:r>
      <w:r w:rsidRPr="0025422C">
        <w:rPr>
          <w:rFonts w:ascii="Times New Roman" w:hAnsi="Times New Roman" w:cs="Times New Roman"/>
          <w:bCs/>
          <w:sz w:val="20"/>
          <w:szCs w:val="20"/>
        </w:rPr>
        <w:t>od dnia dostarczenia Zamawiającemu prawidłowo wystawionej faktury.</w:t>
      </w:r>
    </w:p>
    <w:p w14:paraId="256B4B84" w14:textId="77777777" w:rsidR="003160D2" w:rsidRPr="0025422C" w:rsidRDefault="003160D2" w:rsidP="003160D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5422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03CD555" w14:textId="77777777" w:rsidR="003160D2" w:rsidRPr="0025422C" w:rsidRDefault="003160D2" w:rsidP="003160D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5422C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imię i nazwisko ………………….</w:t>
      </w:r>
    </w:p>
    <w:p w14:paraId="58D0D134" w14:textId="77777777" w:rsidR="003160D2" w:rsidRPr="0025422C" w:rsidRDefault="003160D2" w:rsidP="003160D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5422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DF6A1FD" w14:textId="77777777" w:rsidR="003160D2" w:rsidRPr="0025422C" w:rsidRDefault="003160D2" w:rsidP="003160D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25422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25422C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14:paraId="59B1488A" w14:textId="77777777" w:rsidR="003160D2" w:rsidRPr="0025422C" w:rsidRDefault="003160D2" w:rsidP="003160D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25422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38C9FA" w14:textId="77777777" w:rsidR="003160D2" w:rsidRPr="0025422C" w:rsidRDefault="003160D2" w:rsidP="003160D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AA92840" w14:textId="77777777" w:rsidR="003160D2" w:rsidRPr="0025422C" w:rsidRDefault="003160D2" w:rsidP="003160D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422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......................................,dn. .......................................</w:t>
      </w:r>
    </w:p>
    <w:p w14:paraId="467A1470" w14:textId="77777777" w:rsidR="003160D2" w:rsidRPr="0025422C" w:rsidRDefault="003160D2" w:rsidP="003160D2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5422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</w:t>
      </w:r>
      <w:r w:rsidRPr="0025422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</w:t>
      </w:r>
    </w:p>
    <w:p w14:paraId="546EF55D" w14:textId="77777777" w:rsidR="003160D2" w:rsidRPr="0025422C" w:rsidRDefault="003160D2" w:rsidP="003160D2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25422C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3FC7C11C" w14:textId="77777777" w:rsidR="003160D2" w:rsidRPr="0025422C" w:rsidRDefault="003160D2" w:rsidP="003160D2">
      <w:pPr>
        <w:autoSpaceDE w:val="0"/>
        <w:autoSpaceDN w:val="0"/>
        <w:adjustRightInd w:val="0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25422C">
        <w:rPr>
          <w:rFonts w:ascii="Arial" w:eastAsia="Times New Roman" w:hAnsi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25422C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  <w:bookmarkEnd w:id="0"/>
    </w:p>
    <w:p w14:paraId="6A93192B" w14:textId="77777777" w:rsidR="00560A75" w:rsidRDefault="00560A75"/>
    <w:sectPr w:rsidR="00560A75" w:rsidSect="00504CED"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10177"/>
    <w:multiLevelType w:val="hybridMultilevel"/>
    <w:tmpl w:val="27D2F6A2"/>
    <w:lvl w:ilvl="0" w:tplc="3B7691FE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D2"/>
    <w:rsid w:val="003160D2"/>
    <w:rsid w:val="0056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45B2"/>
  <w15:chartTrackingRefBased/>
  <w15:docId w15:val="{9323458B-D674-4A1A-977C-163ADE39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0D2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0D2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160D2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3160D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3160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1</cp:revision>
  <dcterms:created xsi:type="dcterms:W3CDTF">2020-11-20T14:52:00Z</dcterms:created>
  <dcterms:modified xsi:type="dcterms:W3CDTF">2020-11-20T14:53:00Z</dcterms:modified>
</cp:coreProperties>
</file>